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71" w:rsidRDefault="00986FC2">
      <w:pPr>
        <w:pStyle w:val="Corpotesto"/>
        <w:ind w:left="290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30" style="width:654pt;height:36.75pt;mso-position-horizontal-relative:char;mso-position-vertical-relative:line" coordsize="13080,735">
            <v:rect id="_x0000_s1034" style="position:absolute;left:7;top:7;width:13066;height:720" filled="f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66;top:126;width:3037;height:444" filled="f" stroked="f">
              <v:textbox inset="0,0,0,0">
                <w:txbxContent>
                  <w:p w:rsidR="00D00871" w:rsidRDefault="00986FC2">
                    <w:pPr>
                      <w:spacing w:line="203" w:lineRule="exact"/>
                      <w:ind w:lef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Edificio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Polifunzionale</w:t>
                    </w:r>
                  </w:p>
                  <w:p w:rsidR="00D00871" w:rsidRDefault="00986FC2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87036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Arcavacata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Rende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(CS)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Italia</w:t>
                    </w:r>
                  </w:p>
                </w:txbxContent>
              </v:textbox>
            </v:shape>
            <v:shape id="_x0000_s1032" type="#_x0000_t202" style="position:absolute;left:5114;top:126;width:2317;height:444" filled="f" stroked="f">
              <v:textbox inset="0,0,0,0">
                <w:txbxContent>
                  <w:p w:rsidR="00D00871" w:rsidRDefault="00986FC2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(+39)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0984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493109/3110</w:t>
                    </w:r>
                  </w:p>
                  <w:p w:rsidR="00D00871" w:rsidRDefault="00986FC2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(+39)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0984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493107</w:t>
                    </w:r>
                  </w:p>
                </w:txbxContent>
              </v:textbox>
            </v:shape>
            <v:shape id="_x0000_s1031" type="#_x0000_t202" style="position:absolute;left:8654;top:126;width:2884;height:444" filled="f" stroked="f">
              <v:textbox inset="0,0,0,0">
                <w:txbxContent>
                  <w:p w:rsidR="00D00871" w:rsidRDefault="00986FC2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sz w:val="20"/>
                        </w:rPr>
                        <w:t>direttore.farmacia@unical.it</w:t>
                      </w:r>
                    </w:hyperlink>
                  </w:p>
                  <w:p w:rsidR="00D00871" w:rsidRDefault="00986FC2">
                    <w:pPr>
                      <w:spacing w:line="240" w:lineRule="exact"/>
                      <w:rPr>
                        <w:sz w:val="20"/>
                      </w:rPr>
                    </w:pPr>
                    <w:hyperlink r:id="rId5">
                      <w:r>
                        <w:rPr>
                          <w:sz w:val="20"/>
                        </w:rPr>
                        <w:t>http://farmacia.unical.it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:rsidR="00D00871" w:rsidRDefault="00986FC2">
      <w:pPr>
        <w:pStyle w:val="Corpotesto"/>
        <w:spacing w:before="68"/>
        <w:ind w:right="285"/>
        <w:jc w:val="right"/>
      </w:pPr>
      <w:r>
        <w:pict>
          <v:group id="_x0000_s1026" style="position:absolute;left:0;text-align:left;margin-left:28.65pt;margin-top:-33.6pt;width:118.15pt;height:42.55pt;z-index:15729152;mso-position-horizontal-relative:page" coordorigin="573,-672" coordsize="2363,851">
            <v:rect id="_x0000_s1029" style="position:absolute;left:574;top:-671;width:218;height:23" fillcolor="#b10021" stroked="f"/>
            <v:shape id="_x0000_s1028" style="position:absolute;left:574;top:-671;width:218;height:23" coordorigin="575,-671" coordsize="218,23" o:spt="100" adj="0,,0" path="m792,-648r-217,l575,-671t217,l792,-648e" filled="f" strokeweight=".0605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73;top:-640;width:2363;height:818">
              <v:imagedata r:id="rId6" o:title=""/>
            </v:shape>
            <w10:wrap anchorx="page"/>
          </v:group>
        </w:pict>
      </w:r>
      <w:r>
        <w:t>Allegato</w:t>
      </w:r>
      <w:r>
        <w:rPr>
          <w:spacing w:val="-2"/>
        </w:rPr>
        <w:t xml:space="preserve"> </w:t>
      </w:r>
      <w:r>
        <w:t>C</w:t>
      </w:r>
    </w:p>
    <w:p w:rsidR="00D00871" w:rsidRDefault="00D00871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132"/>
        <w:gridCol w:w="1134"/>
        <w:gridCol w:w="1132"/>
        <w:gridCol w:w="1134"/>
        <w:gridCol w:w="1132"/>
        <w:gridCol w:w="1134"/>
        <w:gridCol w:w="1132"/>
        <w:gridCol w:w="1134"/>
        <w:gridCol w:w="1132"/>
        <w:gridCol w:w="1134"/>
        <w:gridCol w:w="1132"/>
        <w:gridCol w:w="1134"/>
        <w:gridCol w:w="1132"/>
      </w:tblGrid>
      <w:tr w:rsidR="00D00871" w:rsidTr="00EF6FBE">
        <w:trPr>
          <w:trHeight w:val="225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5" w:line="190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986FC2">
            <w:pPr>
              <w:pStyle w:val="TableParagraph"/>
              <w:spacing w:before="15" w:line="190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D00871" w:rsidTr="00EF6FBE">
        <w:trPr>
          <w:trHeight w:val="227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8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AEREO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7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8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ALBER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7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5" w:line="192" w:lineRule="exact"/>
              <w:ind w:left="76"/>
              <w:rPr>
                <w:sz w:val="18"/>
              </w:rPr>
            </w:pPr>
            <w:r>
              <w:rPr>
                <w:sz w:val="18"/>
              </w:rPr>
              <w:t>ALTRO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5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5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APPAR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7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8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ASSIC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7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5" w:line="192" w:lineRule="exact"/>
              <w:ind w:left="76"/>
              <w:rPr>
                <w:sz w:val="18"/>
              </w:rPr>
            </w:pPr>
            <w:r>
              <w:rPr>
                <w:sz w:val="18"/>
              </w:rPr>
              <w:t>BAGAG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5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5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BENZI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7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8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BUS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7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8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CONGR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7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5" w:line="192" w:lineRule="exact"/>
              <w:ind w:left="76"/>
              <w:rPr>
                <w:sz w:val="18"/>
              </w:rPr>
            </w:pPr>
            <w:r>
              <w:rPr>
                <w:sz w:val="18"/>
              </w:rPr>
              <w:t>CUCC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5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5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IMBAR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7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8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INKM2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7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8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INTER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7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5" w:line="192" w:lineRule="exact"/>
              <w:ind w:left="76"/>
              <w:rPr>
                <w:sz w:val="18"/>
              </w:rPr>
            </w:pPr>
            <w:bookmarkStart w:id="0" w:name="_GoBack" w:colFirst="0" w:colLast="7"/>
            <w:r>
              <w:rPr>
                <w:sz w:val="18"/>
              </w:rPr>
              <w:t>MANCE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5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5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METRO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  <w:tr w:rsidR="00D00871" w:rsidTr="00EF6FBE">
        <w:trPr>
          <w:trHeight w:val="227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8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NAVE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7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8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NOLO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7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5" w:line="192" w:lineRule="exact"/>
              <w:ind w:left="76"/>
              <w:rPr>
                <w:sz w:val="18"/>
              </w:rPr>
            </w:pPr>
            <w:r>
              <w:rPr>
                <w:sz w:val="18"/>
              </w:rPr>
              <w:t>PARCH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5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5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PASTG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7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8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PASTS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0871" w:rsidTr="00EF6FBE">
        <w:trPr>
          <w:trHeight w:val="227"/>
        </w:trPr>
        <w:tc>
          <w:tcPr>
            <w:tcW w:w="1130" w:type="dxa"/>
          </w:tcPr>
          <w:p w:rsidR="00D00871" w:rsidRDefault="00986FC2">
            <w:pPr>
              <w:pStyle w:val="TableParagraph"/>
              <w:spacing w:before="18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PEDAG</w:t>
            </w: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00871" w:rsidRDefault="00D008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BE" w:rsidTr="00EF6FBE">
        <w:trPr>
          <w:trHeight w:val="227"/>
        </w:trPr>
        <w:tc>
          <w:tcPr>
            <w:tcW w:w="1130" w:type="dxa"/>
          </w:tcPr>
          <w:p w:rsidR="00EF6FBE" w:rsidRDefault="00EF6FBE">
            <w:pPr>
              <w:pStyle w:val="TableParagraph"/>
              <w:spacing w:before="15" w:line="192" w:lineRule="exact"/>
              <w:ind w:left="76"/>
              <w:rPr>
                <w:sz w:val="18"/>
              </w:rPr>
            </w:pPr>
            <w:r>
              <w:rPr>
                <w:sz w:val="18"/>
              </w:rPr>
              <w:t>SOGG</w:t>
            </w: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BE" w:rsidTr="00EF6FBE">
        <w:trPr>
          <w:trHeight w:val="225"/>
        </w:trPr>
        <w:tc>
          <w:tcPr>
            <w:tcW w:w="1130" w:type="dxa"/>
          </w:tcPr>
          <w:p w:rsidR="00EF6FBE" w:rsidRDefault="00EF6FBE">
            <w:pPr>
              <w:pStyle w:val="TableParagraph"/>
              <w:spacing w:before="15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SPCON</w:t>
            </w: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BE" w:rsidTr="00EF6FBE">
        <w:trPr>
          <w:trHeight w:val="227"/>
        </w:trPr>
        <w:tc>
          <w:tcPr>
            <w:tcW w:w="1130" w:type="dxa"/>
          </w:tcPr>
          <w:p w:rsidR="00EF6FBE" w:rsidRDefault="00EF6FBE">
            <w:pPr>
              <w:pStyle w:val="TableParagraph"/>
              <w:spacing w:before="18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SUPPL</w:t>
            </w: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BE" w:rsidTr="00EF6FBE">
        <w:trPr>
          <w:trHeight w:val="227"/>
        </w:trPr>
        <w:tc>
          <w:tcPr>
            <w:tcW w:w="1130" w:type="dxa"/>
          </w:tcPr>
          <w:p w:rsidR="00EF6FBE" w:rsidRDefault="00EF6FBE">
            <w:pPr>
              <w:pStyle w:val="TableParagraph"/>
              <w:spacing w:before="18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TAXEX</w:t>
            </w: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BE" w:rsidTr="00EF6FBE">
        <w:trPr>
          <w:trHeight w:val="227"/>
        </w:trPr>
        <w:tc>
          <w:tcPr>
            <w:tcW w:w="1130" w:type="dxa"/>
          </w:tcPr>
          <w:p w:rsidR="00EF6FBE" w:rsidRDefault="00EF6FBE">
            <w:pPr>
              <w:pStyle w:val="TableParagraph"/>
              <w:spacing w:before="15" w:line="192" w:lineRule="exact"/>
              <w:ind w:left="76"/>
              <w:rPr>
                <w:sz w:val="18"/>
              </w:rPr>
            </w:pPr>
            <w:r>
              <w:rPr>
                <w:sz w:val="18"/>
              </w:rPr>
              <w:t>TAXI</w:t>
            </w: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BE" w:rsidTr="00EF6FBE">
        <w:trPr>
          <w:trHeight w:val="225"/>
        </w:trPr>
        <w:tc>
          <w:tcPr>
            <w:tcW w:w="1130" w:type="dxa"/>
          </w:tcPr>
          <w:p w:rsidR="00EF6FBE" w:rsidRDefault="00EF6FBE">
            <w:pPr>
              <w:pStyle w:val="TableParagraph"/>
              <w:spacing w:before="15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TRENO</w:t>
            </w: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BE" w:rsidTr="00EF6FBE">
        <w:trPr>
          <w:trHeight w:val="227"/>
        </w:trPr>
        <w:tc>
          <w:tcPr>
            <w:tcW w:w="1130" w:type="dxa"/>
          </w:tcPr>
          <w:p w:rsidR="00EF6FBE" w:rsidRDefault="00EF6FBE">
            <w:pPr>
              <w:pStyle w:val="TableParagraph"/>
              <w:spacing w:before="18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VACC</w:t>
            </w: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BE" w:rsidTr="00EF6FBE">
        <w:trPr>
          <w:trHeight w:val="227"/>
        </w:trPr>
        <w:tc>
          <w:tcPr>
            <w:tcW w:w="1130" w:type="dxa"/>
          </w:tcPr>
          <w:p w:rsidR="00EF6FBE" w:rsidRDefault="00EF6FBE">
            <w:pPr>
              <w:pStyle w:val="TableParagraph"/>
              <w:spacing w:before="18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VACCF</w:t>
            </w: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BE" w:rsidTr="00EF6FBE">
        <w:trPr>
          <w:trHeight w:val="227"/>
        </w:trPr>
        <w:tc>
          <w:tcPr>
            <w:tcW w:w="1130" w:type="dxa"/>
          </w:tcPr>
          <w:p w:rsidR="00EF6FBE" w:rsidRDefault="00EF6FBE">
            <w:pPr>
              <w:pStyle w:val="TableParagraph"/>
              <w:spacing w:before="15" w:line="192" w:lineRule="exact"/>
              <w:ind w:left="76"/>
              <w:rPr>
                <w:sz w:val="18"/>
              </w:rPr>
            </w:pPr>
            <w:r>
              <w:rPr>
                <w:sz w:val="18"/>
              </w:rPr>
              <w:t>VIAGG</w:t>
            </w: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BE" w:rsidTr="00EF6FBE">
        <w:trPr>
          <w:trHeight w:val="225"/>
        </w:trPr>
        <w:tc>
          <w:tcPr>
            <w:tcW w:w="1130" w:type="dxa"/>
          </w:tcPr>
          <w:p w:rsidR="00EF6FBE" w:rsidRDefault="00EF6FBE">
            <w:pPr>
              <w:pStyle w:val="TableParagraph"/>
              <w:spacing w:before="15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VIASO</w:t>
            </w: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BE" w:rsidTr="00EF6FBE">
        <w:trPr>
          <w:trHeight w:val="227"/>
        </w:trPr>
        <w:tc>
          <w:tcPr>
            <w:tcW w:w="1130" w:type="dxa"/>
          </w:tcPr>
          <w:p w:rsidR="00EF6FBE" w:rsidRDefault="00EF6FBE">
            <w:pPr>
              <w:pStyle w:val="TableParagraph"/>
              <w:spacing w:before="18"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VISTO</w:t>
            </w: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BE" w:rsidTr="00EF6FBE">
        <w:trPr>
          <w:trHeight w:val="227"/>
        </w:trPr>
        <w:tc>
          <w:tcPr>
            <w:tcW w:w="1130" w:type="dxa"/>
          </w:tcPr>
          <w:p w:rsidR="00EF6FBE" w:rsidRDefault="00EF6FBE">
            <w:pPr>
              <w:pStyle w:val="TableParagraph"/>
              <w:spacing w:before="18" w:line="190" w:lineRule="exact"/>
              <w:ind w:left="76"/>
              <w:rPr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BE" w:rsidTr="00EF6FBE">
        <w:trPr>
          <w:trHeight w:val="227"/>
        </w:trPr>
        <w:tc>
          <w:tcPr>
            <w:tcW w:w="1130" w:type="dxa"/>
          </w:tcPr>
          <w:p w:rsidR="00EF6FBE" w:rsidRDefault="00EF6FBE">
            <w:pPr>
              <w:pStyle w:val="TableParagraph"/>
              <w:spacing w:before="15" w:line="192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Anticipo</w:t>
            </w: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 w:rsidR="00EF6FBE" w:rsidRDefault="00EF6F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6FBE" w:rsidTr="00EF6FBE">
        <w:trPr>
          <w:trHeight w:val="220"/>
        </w:trPr>
        <w:tc>
          <w:tcPr>
            <w:tcW w:w="1130" w:type="dxa"/>
          </w:tcPr>
          <w:p w:rsidR="00EF6FBE" w:rsidRDefault="00EF6FBE">
            <w:pPr>
              <w:pStyle w:val="TableParagraph"/>
              <w:spacing w:line="170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6FBE" w:rsidRDefault="00EF6FBE">
            <w:pPr>
              <w:pStyle w:val="TableParagraph"/>
              <w:spacing w:before="15" w:line="185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Rimborsare</w:t>
            </w: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EF6FBE" w:rsidRDefault="00EF6F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FBE" w:rsidRDefault="00EF6F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6FBE" w:rsidTr="00EF6FBE">
        <w:trPr>
          <w:trHeight w:val="352"/>
        </w:trPr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F6FBE" w:rsidRDefault="00EF6FBE">
            <w:pPr>
              <w:pStyle w:val="TableParagraph"/>
              <w:spacing w:line="162" w:lineRule="exact"/>
              <w:ind w:left="76"/>
              <w:rPr>
                <w:b/>
                <w:sz w:val="18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F6FBE" w:rsidRDefault="00EF6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EF6FBE" w:rsidRDefault="00EF6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EF6FBE" w:rsidRDefault="00EF6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FBE" w:rsidRDefault="00EF6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FBE" w:rsidTr="00EF6FBE">
        <w:trPr>
          <w:trHeight w:val="320"/>
        </w:trPr>
        <w:tc>
          <w:tcPr>
            <w:tcW w:w="1585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FBE" w:rsidRDefault="00EF6FBE">
            <w:pPr>
              <w:pStyle w:val="TableParagraph"/>
              <w:rPr>
                <w:rFonts w:ascii="Times New Roman"/>
                <w:sz w:val="18"/>
              </w:rPr>
            </w:pPr>
            <w:r>
              <w:t>L'importo</w:t>
            </w:r>
            <w:r>
              <w:rPr>
                <w:spacing w:val="-3"/>
              </w:rPr>
              <w:t xml:space="preserve"> </w:t>
            </w:r>
            <w:r>
              <w:t>graverà</w:t>
            </w:r>
            <w:r>
              <w:rPr>
                <w:spacing w:val="-1"/>
              </w:rPr>
              <w:t xml:space="preserve"> </w:t>
            </w:r>
            <w:r>
              <w:t>sui</w:t>
            </w:r>
            <w:r>
              <w:rPr>
                <w:spacing w:val="-1"/>
              </w:rPr>
              <w:t xml:space="preserve"> </w:t>
            </w:r>
            <w:r>
              <w:t>fondi</w:t>
            </w:r>
            <w:r>
              <w:tab/>
              <w:t>Prof.</w:t>
            </w:r>
            <w:r>
              <w:tab/>
              <w:t>Luogo                                    ID</w:t>
            </w:r>
          </w:p>
        </w:tc>
      </w:tr>
      <w:tr w:rsidR="00EF6FBE" w:rsidTr="00EF6FBE">
        <w:trPr>
          <w:trHeight w:val="315"/>
        </w:trPr>
        <w:tc>
          <w:tcPr>
            <w:tcW w:w="1585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FBE" w:rsidRDefault="00EF6FBE">
            <w:pPr>
              <w:pStyle w:val="TableParagraph"/>
              <w:tabs>
                <w:tab w:val="left" w:pos="9544"/>
                <w:tab w:val="left" w:pos="13703"/>
              </w:tabs>
              <w:spacing w:before="56" w:line="239" w:lineRule="exact"/>
              <w:ind w:left="71"/>
            </w:pPr>
          </w:p>
        </w:tc>
      </w:tr>
    </w:tbl>
    <w:p w:rsidR="00986FC2" w:rsidRDefault="00986FC2"/>
    <w:sectPr w:rsidR="00986FC2">
      <w:type w:val="continuous"/>
      <w:pgSz w:w="16840" w:h="11910" w:orient="landscape"/>
      <w:pgMar w:top="460" w:right="2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871"/>
    <w:rsid w:val="00986FC2"/>
    <w:rsid w:val="00D00871"/>
    <w:rsid w:val="00E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CC4F315"/>
  <w15:docId w15:val="{91F0EAEF-C7FC-48DD-8283-588B4BC8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farmacia.unical.it/" TargetMode="External"/><Relationship Id="rId4" Type="http://schemas.openxmlformats.org/officeDocument/2006/relationships/hyperlink" Target="mailto:direttore.farmacia@unic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>Università della Calabria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giuseppe oliva</cp:lastModifiedBy>
  <cp:revision>2</cp:revision>
  <dcterms:created xsi:type="dcterms:W3CDTF">2022-06-01T08:53:00Z</dcterms:created>
  <dcterms:modified xsi:type="dcterms:W3CDTF">2024-04-08T11:12:00Z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2022-06-01T00:00:00Z</vt:filetime>
  </property>
</Properties>
</file>